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  <w:lang w:eastAsia="zh-CN"/>
        </w:rPr>
        <w:t>外国语学院教学科研办公用房申请</w:t>
      </w:r>
      <w:r>
        <w:rPr>
          <w:rFonts w:hint="eastAsia" w:ascii="黑体" w:eastAsia="黑体"/>
          <w:sz w:val="32"/>
          <w:szCs w:val="32"/>
        </w:rPr>
        <w:t>表</w:t>
      </w:r>
    </w:p>
    <w:bookmarkEnd w:id="0"/>
    <w:p>
      <w:pPr>
        <w:rPr>
          <w:rFonts w:hint="eastAsia"/>
        </w:rPr>
      </w:pP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65"/>
        <w:gridCol w:w="2134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系室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48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申请理由</w:t>
            </w:r>
          </w:p>
        </w:tc>
        <w:tc>
          <w:tcPr>
            <w:tcW w:w="8085" w:type="dxa"/>
            <w:gridSpan w:val="3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hAnsi="宋体"/>
                <w:sz w:val="24"/>
                <w:lang w:eastAsia="zh-CN"/>
              </w:rPr>
              <w:t>申请人签字：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hAnsi="宋体"/>
                <w:sz w:val="24"/>
                <w:lang w:eastAsia="zh-CN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办公设备申请</w:t>
            </w:r>
          </w:p>
        </w:tc>
        <w:tc>
          <w:tcPr>
            <w:tcW w:w="8085" w:type="dxa"/>
            <w:gridSpan w:val="3"/>
            <w:vAlign w:val="center"/>
          </w:tcPr>
          <w:p>
            <w:pPr>
              <w:jc w:val="both"/>
              <w:rPr>
                <w:rFonts w:hint="eastAsia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台式计算机  需要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不需要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办理反馈</w:t>
            </w:r>
          </w:p>
        </w:tc>
        <w:tc>
          <w:tcPr>
            <w:tcW w:w="8085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</w:rPr>
              <w:t xml:space="preserve"> 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hAnsi="宋体"/>
                <w:sz w:val="24"/>
                <w:lang w:eastAsia="zh-CN"/>
              </w:rPr>
              <w:t>办理人：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日  期：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2038"/>
    <w:rsid w:val="7BA92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2019-01-15T03:11:00Z</dcterms:created>
  <dc:creator>窗子</dc:creator>
  <cp:lastModifiedBy>窗子</cp:lastModifiedBy>
  <dcterms:modified xsi:type="dcterms:W3CDTF">2019-01-15T03:12:04Z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